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8F" w:rsidRPr="00141C8F" w:rsidRDefault="00141C8F" w:rsidP="00141C8F">
      <w:pPr>
        <w:spacing w:before="100" w:beforeAutospacing="1" w:after="100" w:afterAutospacing="1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Кружок «Занимательная грамматика  русского языка» (34 часа)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  кружка составлена на основе Государственного стандарта общего образования, Примерной программы по русскому языку и Программы по русскому языку для 5-11 классов общеобразовательных учр</w:t>
      </w:r>
      <w:r w:rsidR="00E9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еждений под ред. </w:t>
      </w:r>
      <w:proofErr w:type="spellStart"/>
      <w:r w:rsidR="00E91C0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С.И.Львовой</w:t>
      </w:r>
      <w:proofErr w:type="gramStart"/>
      <w:r w:rsidR="00E91C06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E91C06">
        <w:rPr>
          <w:rFonts w:ascii="Times New Roman" w:eastAsia="Times New Roman" w:hAnsi="Times New Roman" w:cs="Times New Roman"/>
          <w:sz w:val="28"/>
          <w:szCs w:val="28"/>
          <w:lang w:eastAsia="ru-RU"/>
        </w:rPr>
        <w:t>.В.Львова</w:t>
      </w:r>
      <w:proofErr w:type="spellEnd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пытливости, любознательности каждого ученика, воспитание любви к знаниям, интереса к познавательной деятельности является важной и необходимой  задачей, стоящей перед учителем.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-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 выразительных средств, стилистическим разнообразием.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владение родным русским языком -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Кружковые  занятия как форма проведения внеклассной работы играют большую роль в учебном процессе. Они помогают учителю совершенствовать знания учащихся по предмету, где предусмотрено изучение наиболее трудных вопросов грамматики, расширяющих образовательный стандарт.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41C8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кружка</w:t>
      </w:r>
      <w:r w:rsidRPr="00141C8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более прочному и сознательному усвоению изученного на уроке материала, совершенствовать навыки  лингвистического анализа, содействовать развитию речи детей, повышение правописной грамотности учащихся, развитие культуры письма, углубление знаний по основным разделам русского языка, воспитывать интерес к русскому языку.  Предлагается больше уделять внимания тем разделам грамматики, которые, как показывает практика, вызывают большие затруднения при формировании навыков грамотного письма. Содержание и формы работы направлены на решение следующих задач: 1) углубить, расширить, систематизировать знания учащихся о языке;   2) обеспечить </w:t>
      </w:r>
      <w:proofErr w:type="spellStart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умений и навыков: орфографических, пунктуационных, речевых; 3) развивать познавательную самостоятельность учащихся.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позволяют развивать у учащихся интерес к изучению предмета, воспитывать любовь к родному языку. Подобранный занимательный и справочный материал поможет структурировать знания, более успешно освоить основную программу по русскому языку, развить логическое мышление учащихся.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учебной деятельности: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разбор слов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 и текстов с целью их совершенствования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грамматических форм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слов по заданным моделям и без них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грамматических задач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сочинение лингвистических сказок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 соревнования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загадок, шарад, кроссвордов, </w:t>
      </w:r>
      <w:proofErr w:type="spellStart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</w:t>
      </w:r>
      <w:proofErr w:type="spellEnd"/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рисунки – задания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141C8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41C8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14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тематический  план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580"/>
        <w:gridCol w:w="2663"/>
        <w:gridCol w:w="1567"/>
        <w:gridCol w:w="3011"/>
        <w:gridCol w:w="562"/>
        <w:gridCol w:w="1768"/>
      </w:tblGrid>
      <w:tr w:rsidR="00E91C06" w:rsidRPr="00141C8F" w:rsidTr="00E91C06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E91C06" w:rsidRPr="00141C8F" w:rsidRDefault="00E91C06" w:rsidP="0014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141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141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часов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контроля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Default="00E91C06" w:rsidP="00141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Корректировка</w:t>
            </w: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ind w:left="-1643" w:firstLine="1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ind w:left="-1643" w:firstLine="1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ind w:left="-1643" w:firstLine="16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ind w:left="-1643" w:firstLine="16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 и многозначные слова, (ИКТ)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 и переносное значение слов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Лексическая работа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Лексическая работа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Омоформы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Лексическая работа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Омофоны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Лексическая работа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Омографы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Лексическая работа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Лексическая работа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Лексическая работа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Паронимы</w:t>
            </w:r>
            <w:proofErr w:type="gramStart"/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</w:t>
            </w:r>
            <w:proofErr w:type="gramEnd"/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Лексическая работа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Пословицы. Поговорки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Исконно русские слова. Старославянизмы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Заимствованные слова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 диктант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Диалектная и специальная лексика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словарей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и пассивная лексика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Лингвостилистический анализ текста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 и словообразование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Словообразовательный анализ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Морфология, (ИКТ)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пунктуация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Интонация. Логическое ударение. Пауза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Орфоэпический диктант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  <w:proofErr w:type="gramStart"/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</w:t>
            </w:r>
            <w:proofErr w:type="gramEnd"/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Двусоставные предложения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Односоставные предложения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– друг мой?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Долой однообразие!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Оружие смеха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живопись, (ИКТ)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картины</w:t>
            </w:r>
          </w:p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Метафора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06" w:rsidRPr="00141C8F" w:rsidTr="00E91C06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выразительности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1C06" w:rsidRPr="00141C8F" w:rsidRDefault="00E91C06" w:rsidP="00141C8F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1C8F" w:rsidRPr="00141C8F" w:rsidRDefault="00141C8F" w:rsidP="00141C8F">
      <w:pPr>
        <w:spacing w:before="100" w:beforeAutospacing="1" w:after="100" w:afterAutospacing="1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4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и методическое обеспечение образовательного процесса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spellStart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Арсирий</w:t>
      </w:r>
      <w:proofErr w:type="spellEnd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Т.Занимательные материалы по русскому языку. Москва, «Просвещение», 1995.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Введенская Л. А. Русское слово. Издательство «Просвещение», Москва, 1970.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Ушаков Н. Н. Внеклассные мероприятия по русскому языку. Пособие для учителей. Москва, «Просвещение», 1971.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Хлебцова</w:t>
      </w:r>
      <w:proofErr w:type="spellEnd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Русский язык в пословицах, поговорках, крылатых словах, афоризмах</w:t>
      </w:r>
      <w:proofErr w:type="gramStart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осква,1999.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  Фразеология современного русского языка. Москва, 1963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6.Панов Б. Т. Внеклассная работа по русскому языку. Москва, «Просвещение», 1980.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8"/>
          <w:szCs w:val="28"/>
          <w:lang w:eastAsia="ru-RU"/>
        </w:rPr>
        <w:t>7.Фелицына В. П. Русские пословицы, поговорки. Москва,1979</w:t>
      </w:r>
    </w:p>
    <w:p w:rsidR="00141C8F" w:rsidRPr="00141C8F" w:rsidRDefault="00141C8F" w:rsidP="00141C8F">
      <w:pPr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6BC" w:rsidRDefault="000906BC"/>
    <w:sectPr w:rsidR="000906BC" w:rsidSect="0009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41C8F"/>
    <w:rsid w:val="000906BC"/>
    <w:rsid w:val="00141C8F"/>
    <w:rsid w:val="00227C2D"/>
    <w:rsid w:val="006D5F38"/>
    <w:rsid w:val="00814C8A"/>
    <w:rsid w:val="00E9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4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41C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C8F"/>
  </w:style>
  <w:style w:type="paragraph" w:styleId="a5">
    <w:name w:val="Normal (Web)"/>
    <w:basedOn w:val="a"/>
    <w:uiPriority w:val="99"/>
    <w:semiHidden/>
    <w:unhideWhenUsed/>
    <w:rsid w:val="0014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4406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2015-09-23T18:03:00Z</dcterms:created>
  <dcterms:modified xsi:type="dcterms:W3CDTF">2016-10-06T15:53:00Z</dcterms:modified>
</cp:coreProperties>
</file>