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F1" w:rsidRDefault="00BC50B2" w:rsidP="00BC50B2">
      <w:pPr>
        <w:pStyle w:val="a3"/>
      </w:pPr>
      <w:r>
        <w:rPr>
          <w:noProof/>
          <w:color w:val="000000"/>
        </w:rPr>
        <w:drawing>
          <wp:inline distT="0" distB="0" distL="0" distR="0">
            <wp:extent cx="6212417" cy="9200683"/>
            <wp:effectExtent l="19050" t="0" r="0" b="0"/>
            <wp:docPr id="1" name="Рисунок 1" descr="C:\Users\User\Desktop\И.А\9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.А\9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606" t="5668" r="4327" b="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17" cy="9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lastRenderedPageBreak/>
        <w:t xml:space="preserve">текущую аттестацию - оценку качества усвоения содержания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компонентов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1.7.Формами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DB15F1" w:rsidRDefault="00DB15F1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809" w:rsidRPr="00DB15F1">
        <w:rPr>
          <w:rFonts w:ascii="Times New Roman" w:hAnsi="Times New Roman" w:cs="Times New Roman"/>
          <w:sz w:val="24"/>
          <w:szCs w:val="24"/>
        </w:rPr>
        <w:t xml:space="preserve">Формы письменной проверки: письменная проверка – это письменный ответ </w:t>
      </w:r>
      <w:proofErr w:type="gramStart"/>
      <w:r w:rsidR="00CB5809" w:rsidRPr="00DB15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B5809" w:rsidRPr="00DB15F1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="00CB5809" w:rsidRPr="00DB15F1">
        <w:rPr>
          <w:rFonts w:ascii="Times New Roman" w:hAnsi="Times New Roman" w:cs="Times New Roman"/>
          <w:sz w:val="24"/>
          <w:szCs w:val="24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DB15F1" w:rsidRDefault="00DB15F1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809" w:rsidRPr="00DB15F1">
        <w:rPr>
          <w:rFonts w:ascii="Times New Roman" w:hAnsi="Times New Roman" w:cs="Times New Roman"/>
          <w:sz w:val="24"/>
          <w:szCs w:val="24"/>
        </w:rPr>
        <w:t xml:space="preserve">Формы устной проверки: устная проверка – это устный ответ обучающегося на один или систему вопросов в форме рассказа, беседы, собеседования и другое. </w:t>
      </w:r>
    </w:p>
    <w:p w:rsidR="00DB15F1" w:rsidRDefault="00DB15F1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809" w:rsidRPr="00DB15F1">
        <w:rPr>
          <w:rFonts w:ascii="Times New Roman" w:hAnsi="Times New Roman" w:cs="Times New Roman"/>
          <w:sz w:val="24"/>
          <w:szCs w:val="24"/>
        </w:rPr>
        <w:t xml:space="preserve">Комбинированная проверка предполагает сочетание письменных и устных форм проверок.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коммуникационные технологии.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1.8.В соответствии с Уставом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 </w:t>
      </w:r>
    </w:p>
    <w:p w:rsidR="00DB15F1" w:rsidRPr="00DB15F1" w:rsidRDefault="00CB5809" w:rsidP="00DB15F1">
      <w:pPr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F1">
        <w:rPr>
          <w:rFonts w:ascii="Times New Roman" w:hAnsi="Times New Roman" w:cs="Times New Roman"/>
          <w:b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DB15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DB15F1">
        <w:rPr>
          <w:rFonts w:ascii="Times New Roman" w:hAnsi="Times New Roman" w:cs="Times New Roman"/>
          <w:sz w:val="24"/>
          <w:szCs w:val="24"/>
        </w:rPr>
        <w:t>деятельностно-коммуникативных</w:t>
      </w:r>
      <w:proofErr w:type="spellEnd"/>
      <w:r w:rsidRPr="00DB15F1">
        <w:rPr>
          <w:rFonts w:ascii="Times New Roman" w:hAnsi="Times New Roman" w:cs="Times New Roman"/>
          <w:sz w:val="24"/>
          <w:szCs w:val="24"/>
        </w:rPr>
        <w:t xml:space="preserve"> умений, ценностных ориентаций.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2.4.Руководители методических объединений, заместитель директора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lastRenderedPageBreak/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по УВР на каждую четверть, утверждается директором школы и является открытым для всех педагогических работников, обучающихся, их родителей (законных представителей).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2.7.По курсу ОРКСЭ вводится </w:t>
      </w:r>
      <w:proofErr w:type="spellStart"/>
      <w:r w:rsidRPr="00DB15F1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DB15F1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2.8.При изучении предметов по выбору, элективных курсов, на изучение которых отводится 34 и менее часов в год, применяется зачётная («зачёт», «незачёт») система оценивания как оценка усвоения учебного материала.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 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2.12.Отметка за выполненную письменную работу заносится в классный журнал к следующему уроку, за исключением: -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2.13.Успеваемость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2.14.Обучающиеся, пропустившие по не зависящим от них обстоятельствам 2/3 учебного времени, не аттестуются по итогам четверти. Вопрос об аттестации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обучающихся решается в индивидуальном порядке.</w:t>
      </w:r>
    </w:p>
    <w:p w:rsidR="00DB15F1" w:rsidRPr="00DB15F1" w:rsidRDefault="00CB5809" w:rsidP="00DB15F1">
      <w:pPr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F1">
        <w:rPr>
          <w:rFonts w:ascii="Times New Roman" w:hAnsi="Times New Roman" w:cs="Times New Roman"/>
          <w:b/>
          <w:sz w:val="24"/>
          <w:szCs w:val="24"/>
        </w:rPr>
        <w:t xml:space="preserve">3.Содержание, формы и порядок проведения четвертной промежуточной аттестации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3.1.Четвертная промежуточная аттестация обучающихся (2-9 </w:t>
      </w:r>
      <w:proofErr w:type="spellStart"/>
      <w:r w:rsidRPr="00DB15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B15F1">
        <w:rPr>
          <w:rFonts w:ascii="Times New Roman" w:hAnsi="Times New Roman" w:cs="Times New Roman"/>
          <w:sz w:val="24"/>
          <w:szCs w:val="24"/>
        </w:rPr>
        <w:t xml:space="preserve">.) и полугодовая (10-11 классы) проводится с целью определения качества освоения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lastRenderedPageBreak/>
        <w:t xml:space="preserve"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3.3.Отметка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3.4.При пропуске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 желании пройти четвертную аттестацию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3.6.В первом классе в течение первого полугодия контрольные диагностические работы не проводятся.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3.7.Классные руководители доводят до сведения родителей (законных представителей) сведения о результатах четвертной аттестации путём выставления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5F1" w:rsidRPr="00DB15F1" w:rsidRDefault="00CB5809" w:rsidP="00DB15F1">
      <w:pPr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F1">
        <w:rPr>
          <w:rFonts w:ascii="Times New Roman" w:hAnsi="Times New Roman" w:cs="Times New Roman"/>
          <w:b/>
          <w:sz w:val="24"/>
          <w:szCs w:val="24"/>
        </w:rPr>
        <w:t xml:space="preserve">4. Содержание, формы и порядок проведения годовой промежуточной аттестации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 в рамках учебного плана текущего года.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4.2.Годовая промежуточная аттестация обучающихся 1-го класса проводится на основе контрольных диагностических работ.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 К устным формам годовой аттестации относятся: проверка техники чтения, зачет, билеты, собеседование, защита реферата, творческий проект и другие.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</w:t>
      </w:r>
      <w:r w:rsidRPr="00DB15F1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обучающихся. Данное решение утверждается приказом директора школы и в 3-х </w:t>
      </w:r>
      <w:proofErr w:type="spellStart"/>
      <w:r w:rsidRPr="00DB15F1">
        <w:rPr>
          <w:rFonts w:ascii="Times New Roman" w:hAnsi="Times New Roman" w:cs="Times New Roman"/>
          <w:sz w:val="24"/>
          <w:szCs w:val="24"/>
        </w:rPr>
        <w:t>днев</w:t>
      </w:r>
      <w:bookmarkStart w:id="0" w:name="_GoBack"/>
      <w:bookmarkEnd w:id="0"/>
      <w:r w:rsidRPr="00DB15F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B15F1">
        <w:rPr>
          <w:rFonts w:ascii="Times New Roman" w:hAnsi="Times New Roman" w:cs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4.5.Контрольно-измерительные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4.6.От годовой промежуточной аттестации на основании справок из медицинских учреждений освобождаются дети-инвалиды.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4.7.На основании решения педагогического совета Учреждения могут быть освобождены от годовой аттестации обучающиеся: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>- имеющие отличные отметки за год по всем предметам, изучаемым в данном учебном году;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 - пропустившие по уважительным причинам более половины учебного времени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- 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- отъезжающие на постоянное место жительства за рубеж.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F1">
        <w:rPr>
          <w:rFonts w:ascii="Times New Roman" w:hAnsi="Times New Roman" w:cs="Times New Roman"/>
          <w:sz w:val="24"/>
          <w:szCs w:val="24"/>
        </w:rPr>
        <w:t xml:space="preserve">В особых случаях обучающиеся могут быть освобождены от промежуточной аттестации: </w:t>
      </w:r>
      <w:proofErr w:type="gramEnd"/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- по состоянию здоровья;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- 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- в связи с нахождением в лечебно-профилактических учреждениях более 4-х месяцев.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4.8.Список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, освобожденных от годовой аттестации, утверждается приказом директора школы.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4.9.В соответствии с решением педагогического совета отдельным обучающимся письменные контрольные работы могут быть заменены на устные формы.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4.10.Расписание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</w:t>
      </w:r>
      <w:r w:rsidRPr="00DB15F1">
        <w:rPr>
          <w:rFonts w:ascii="Times New Roman" w:hAnsi="Times New Roman" w:cs="Times New Roman"/>
          <w:sz w:val="24"/>
          <w:szCs w:val="24"/>
        </w:rPr>
        <w:lastRenderedPageBreak/>
        <w:t xml:space="preserve">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4.14.Итоговые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окончания учебного года. </w:t>
      </w:r>
    </w:p>
    <w:p w:rsidR="00DB15F1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4.15.Классные руководители доводят до сведения родителей (законных представителей) сведения о результатах годовой аттестации путём выставления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F1">
        <w:rPr>
          <w:rFonts w:ascii="Times New Roman" w:hAnsi="Times New Roman" w:cs="Times New Roman"/>
          <w:sz w:val="24"/>
          <w:szCs w:val="24"/>
        </w:rPr>
        <w:t xml:space="preserve">4.17.Письменные работы обучающихся по результатам годовой промежуточной аттестации хранятся в делах Учреждения в течение следующего учебного года. </w:t>
      </w:r>
      <w:proofErr w:type="gramEnd"/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4.19.Итоги годовой промежуточной аттестации обсуждаются на заседаниях методических объединений учителей и педагогического совета Учреждения.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 </w:t>
      </w:r>
    </w:p>
    <w:p w:rsidR="004A475E" w:rsidRPr="004A475E" w:rsidRDefault="00CB5809" w:rsidP="00DB15F1">
      <w:pPr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75E">
        <w:rPr>
          <w:rFonts w:ascii="Times New Roman" w:hAnsi="Times New Roman" w:cs="Times New Roman"/>
          <w:b/>
          <w:sz w:val="24"/>
          <w:szCs w:val="24"/>
        </w:rPr>
        <w:t xml:space="preserve">5.Порядок перевода </w:t>
      </w:r>
      <w:proofErr w:type="gramStart"/>
      <w:r w:rsidRPr="004A475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A475E"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  <w:r w:rsidR="004A475E" w:rsidRPr="004A475E">
        <w:rPr>
          <w:rFonts w:ascii="Times New Roman" w:hAnsi="Times New Roman" w:cs="Times New Roman"/>
          <w:b/>
          <w:sz w:val="24"/>
          <w:szCs w:val="24"/>
        </w:rPr>
        <w:t>.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5.1.Обучающиеся, освоившие в полном объёме учебные программы образовательной программы соответствующего уровня переводятся в следующий класс.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B15F1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DB15F1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lastRenderedPageBreak/>
        <w:t xml:space="preserve"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5.6.Для проведения промежуточной аттестации во второй раз образовательной организацией создается комиссия.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5.7.Не допускается взимание платы с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>5.8.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F1">
        <w:rPr>
          <w:rFonts w:ascii="Times New Roman" w:hAnsi="Times New Roman" w:cs="Times New Roman"/>
          <w:sz w:val="24"/>
          <w:szCs w:val="24"/>
        </w:rPr>
        <w:t xml:space="preserve"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B15F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B15F1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  <w:proofErr w:type="gramEnd"/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5.11.Перевод обучающегося в следующий класс осуществляется по решению педагогического совета. </w:t>
      </w:r>
    </w:p>
    <w:p w:rsidR="004A475E" w:rsidRPr="004A475E" w:rsidRDefault="00CB5809" w:rsidP="00DB15F1">
      <w:pPr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75E">
        <w:rPr>
          <w:rFonts w:ascii="Times New Roman" w:hAnsi="Times New Roman" w:cs="Times New Roman"/>
          <w:b/>
          <w:sz w:val="24"/>
          <w:szCs w:val="24"/>
        </w:rPr>
        <w:t xml:space="preserve">6.Права и обязанности участников процесса промежуточной аттестации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 </w:t>
      </w:r>
    </w:p>
    <w:p w:rsid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6.2.Учитель, осуществляющий текущий контроль успеваемости и промежуточную аттестацию обучающихся, имеет право: - разрабатывать материалы для всех форм текущего контроля успеваемости и промежуточной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B15F1">
        <w:rPr>
          <w:rFonts w:ascii="Times New Roman" w:hAnsi="Times New Roman" w:cs="Times New Roman"/>
          <w:sz w:val="24"/>
          <w:szCs w:val="24"/>
        </w:rPr>
        <w:t xml:space="preserve"> обучающихся за текущий учебный год; -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стандарта. </w:t>
      </w:r>
    </w:p>
    <w:p w:rsidR="00EE4F22" w:rsidRPr="004A475E" w:rsidRDefault="00CB5809" w:rsidP="00DB15F1">
      <w:pPr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DB15F1">
        <w:rPr>
          <w:rFonts w:ascii="Times New Roman" w:hAnsi="Times New Roman" w:cs="Times New Roman"/>
          <w:sz w:val="24"/>
          <w:szCs w:val="24"/>
        </w:rPr>
        <w:t xml:space="preserve">Срок действия данного положения неограничен. При изменении нормативно-правовых </w:t>
      </w:r>
      <w:proofErr w:type="gramStart"/>
      <w:r w:rsidRPr="00DB15F1">
        <w:rPr>
          <w:rFonts w:ascii="Times New Roman" w:hAnsi="Times New Roman" w:cs="Times New Roman"/>
          <w:sz w:val="24"/>
          <w:szCs w:val="24"/>
        </w:rPr>
        <w:t xml:space="preserve">документов, регламентирующих деятельность образовательного </w:t>
      </w:r>
      <w:r w:rsidR="004A475E" w:rsidRPr="004A475E">
        <w:rPr>
          <w:rFonts w:ascii="Times New Roman" w:hAnsi="Times New Roman" w:cs="Times New Roman"/>
          <w:sz w:val="24"/>
          <w:szCs w:val="24"/>
        </w:rPr>
        <w:t>учреждения в положение вносятся</w:t>
      </w:r>
      <w:proofErr w:type="gramEnd"/>
      <w:r w:rsidR="004A475E" w:rsidRPr="004A475E">
        <w:rPr>
          <w:rFonts w:ascii="Times New Roman" w:hAnsi="Times New Roman" w:cs="Times New Roman"/>
          <w:sz w:val="24"/>
          <w:szCs w:val="24"/>
        </w:rPr>
        <w:t xml:space="preserve"> изменения</w:t>
      </w:r>
    </w:p>
    <w:sectPr w:rsidR="00EE4F22" w:rsidRPr="004A475E" w:rsidSect="00DA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5809"/>
    <w:rsid w:val="000D509A"/>
    <w:rsid w:val="004A475E"/>
    <w:rsid w:val="00730901"/>
    <w:rsid w:val="009075D9"/>
    <w:rsid w:val="00A13E8F"/>
    <w:rsid w:val="00BC50B2"/>
    <w:rsid w:val="00CB5809"/>
    <w:rsid w:val="00DA6734"/>
    <w:rsid w:val="00DB15F1"/>
    <w:rsid w:val="00E2157A"/>
    <w:rsid w:val="00EE4F22"/>
    <w:rsid w:val="00E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10</cp:revision>
  <cp:lastPrinted>2016-11-29T07:36:00Z</cp:lastPrinted>
  <dcterms:created xsi:type="dcterms:W3CDTF">2016-01-27T09:28:00Z</dcterms:created>
  <dcterms:modified xsi:type="dcterms:W3CDTF">2016-12-04T13:25:00Z</dcterms:modified>
</cp:coreProperties>
</file>